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6BB1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4635"/>
        <w:gridCol w:w="1485"/>
        <w:gridCol w:w="2535"/>
      </w:tblGrid>
      <w:tr w:rsidR="004770ED" w14:paraId="1E553084" w14:textId="77777777">
        <w:trPr>
          <w:trHeight w:val="440"/>
        </w:trPr>
        <w:tc>
          <w:tcPr>
            <w:tcW w:w="11235" w:type="dxa"/>
            <w:gridSpan w:val="4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31F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  <w:t xml:space="preserve">Topic - Safeguarding </w:t>
            </w:r>
          </w:p>
        </w:tc>
      </w:tr>
      <w:tr w:rsidR="004770ED" w14:paraId="2A725794" w14:textId="77777777">
        <w:trPr>
          <w:trHeight w:val="420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E762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Question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739E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Ideal/Potential Answers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462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29" w:hanging="22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Helvetica Neue" w:eastAsia="Helvetica Neue" w:hAnsi="Helvetica Neue" w:cs="Helvetica Neue"/>
                <w:color w:val="000000"/>
              </w:rPr>
              <w:t>X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D9C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Their Answer</w:t>
            </w:r>
          </w:p>
        </w:tc>
      </w:tr>
      <w:tr w:rsidR="004770ED" w14:paraId="58424F15" w14:textId="77777777">
        <w:trPr>
          <w:trHeight w:val="645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94F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What is safeguarding?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BD84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79" w:right="140" w:firstLine="26"/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Protecting the health, wellbeing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and  human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rights of adults at risk -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The Care  Act 2014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5F79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7BB9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</w:p>
        </w:tc>
      </w:tr>
      <w:tr w:rsidR="004770ED" w14:paraId="64843B91" w14:textId="77777777">
        <w:trPr>
          <w:trHeight w:val="765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C19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3701D2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Who may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require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7F1AD30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safeguarding?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D7E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79" w:right="55" w:firstLine="9"/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Adults at risk including people who have care and support needs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and people who are unable to protect themselves -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Care  Act</w:t>
            </w:r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5790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1451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</w:p>
        </w:tc>
      </w:tr>
      <w:tr w:rsidR="004770ED" w14:paraId="40B361EC" w14:textId="77777777">
        <w:trPr>
          <w:trHeight w:val="2310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293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5" w:right="14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EAF8F93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5" w:right="14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023D285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5" w:right="14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950032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5" w:right="14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are the ten types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of  abuse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7412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Discriminatory,  </w:t>
            </w:r>
          </w:p>
          <w:p w14:paraId="7FEF9C25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Domestic,  </w:t>
            </w:r>
          </w:p>
          <w:p w14:paraId="26462DD4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Financial/Material,  </w:t>
            </w:r>
          </w:p>
          <w:p w14:paraId="6D58F78D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Modern Slavery,  </w:t>
            </w:r>
          </w:p>
          <w:p w14:paraId="091DDEC0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Neglect,  </w:t>
            </w:r>
          </w:p>
          <w:p w14:paraId="59F72F69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Organisational,  </w:t>
            </w:r>
          </w:p>
          <w:p w14:paraId="7AE2A9CE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Physical,  </w:t>
            </w:r>
          </w:p>
          <w:p w14:paraId="64993BCB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Psychological/Emotional,  </w:t>
            </w:r>
          </w:p>
          <w:p w14:paraId="6597D39A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Self-Neglect,  </w:t>
            </w:r>
          </w:p>
          <w:p w14:paraId="0C9DBAA0" w14:textId="77777777" w:rsidR="004770ED" w:rsidRDefault="00AF3C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5362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A67B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08218C77" w14:textId="77777777">
        <w:trPr>
          <w:trHeight w:val="2115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7F2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6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FDA4AD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6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signs and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3475EDE0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255" w:right="178"/>
              <w:jc w:val="center"/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symptoms of any abuse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(signs are things we </w:t>
            </w:r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see,  symptoms</w:t>
            </w:r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are things  </w:t>
            </w:r>
          </w:p>
          <w:p w14:paraId="2B338710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people feel)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3EB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Signs </w:t>
            </w:r>
          </w:p>
          <w:p w14:paraId="6060AEE7" w14:textId="77777777" w:rsidR="004770ED" w:rsidRDefault="00AF3CC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Bruising, burns,  </w:t>
            </w:r>
          </w:p>
          <w:p w14:paraId="7822B074" w14:textId="77777777" w:rsidR="004770ED" w:rsidRDefault="00AF3CC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Being withdrawn,  </w:t>
            </w:r>
          </w:p>
          <w:p w14:paraId="65D8387E" w14:textId="77777777" w:rsidR="004770ED" w:rsidRDefault="00AF3CC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Losing weight </w:t>
            </w:r>
          </w:p>
          <w:p w14:paraId="32FC186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95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Symptoms  </w:t>
            </w:r>
          </w:p>
          <w:p w14:paraId="0C41376F" w14:textId="77777777" w:rsidR="004770ED" w:rsidRDefault="00AF3CC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Feeling afraid </w:t>
            </w:r>
          </w:p>
          <w:p w14:paraId="3CF85525" w14:textId="77777777" w:rsidR="004770ED" w:rsidRDefault="00AF3CC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Feeling hungry or thirsty  </w:t>
            </w:r>
          </w:p>
          <w:p w14:paraId="1DE752A5" w14:textId="77777777" w:rsidR="004770ED" w:rsidRDefault="00AF3CC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Feeling frustrated or angry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547D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235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63BE3BB6" w14:textId="77777777">
        <w:trPr>
          <w:trHeight w:val="1020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7771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83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AF0E51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8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Who could you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inform  about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alleged abuse?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A8A8" w14:textId="77777777" w:rsidR="004770ED" w:rsidRDefault="00AF3C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15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Nurse/Manager</w:t>
            </w:r>
          </w:p>
          <w:p w14:paraId="3CFFEDD4" w14:textId="77777777" w:rsidR="004770ED" w:rsidRDefault="00AF3C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15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Police </w:t>
            </w:r>
          </w:p>
          <w:p w14:paraId="4153ABB7" w14:textId="77777777" w:rsidR="004770ED" w:rsidRDefault="00AF3C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Safeguarding Team </w:t>
            </w:r>
          </w:p>
          <w:p w14:paraId="41EF732E" w14:textId="77777777" w:rsidR="004770ED" w:rsidRDefault="00AF3C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948A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2A08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3FCC019B" w14:textId="77777777">
        <w:trPr>
          <w:trHeight w:val="881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A7E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5" w:right="8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would you do if you were told about an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alleged  abuse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539C" w14:textId="77777777" w:rsidR="004770ED" w:rsidRDefault="00AF3CC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Make the service user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safe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0C1F69D5" w14:textId="77777777" w:rsidR="004770ED" w:rsidRDefault="00AF3CC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Report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2C2BC1E8" w14:textId="77777777" w:rsidR="004770ED" w:rsidRDefault="00AF3CC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Document it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BD98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41AB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291D3A40" w14:textId="77777777">
        <w:trPr>
          <w:trHeight w:val="641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71E6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you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investigate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452C4F2F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instances of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abuse?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949E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7" w:right="156" w:firstLine="8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 because I could accidentally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destroy  evidence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or make the situation worse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435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6269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34A03F7C" w14:textId="77777777">
        <w:trPr>
          <w:trHeight w:val="641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7680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4" w:right="8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Where would you record alleged abuse?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F0C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58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Not in the care plan or daily notes. On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  separate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form like a Whistleblowing form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F74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20FD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F48FFCE" w14:textId="77777777">
        <w:trPr>
          <w:trHeight w:val="1121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4D0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is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manager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40876B8B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supposed to do in  </w:t>
            </w:r>
          </w:p>
          <w:p w14:paraId="26358C3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instances of alleged abuse?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E6DB" w14:textId="77777777" w:rsidR="004770ED" w:rsidRDefault="00AF3CC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3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Report it to CQC, local authority and the person's funding body. </w:t>
            </w:r>
          </w:p>
          <w:p w14:paraId="0DB54756" w14:textId="77777777" w:rsidR="004770ED" w:rsidRDefault="00AF3CC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Contact the Police if needed,  </w:t>
            </w:r>
          </w:p>
          <w:p w14:paraId="7E7E77BE" w14:textId="77777777" w:rsidR="004770ED" w:rsidRDefault="00AF3CC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Suspend the alleged abuser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BB7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BA33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10A062EC" w14:textId="77777777">
        <w:trPr>
          <w:trHeight w:val="440"/>
        </w:trPr>
        <w:tc>
          <w:tcPr>
            <w:tcW w:w="112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746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Next Steps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(does the person need to redo any training)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770ED" w14:paraId="5CEDB1FB" w14:textId="77777777">
        <w:trPr>
          <w:trHeight w:val="405"/>
        </w:trPr>
        <w:tc>
          <w:tcPr>
            <w:tcW w:w="112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A07E" w14:textId="77777777" w:rsidR="004770ED" w:rsidRDefault="00AF3CCE">
            <w:pPr>
              <w:widowControl w:val="0"/>
              <w:spacing w:line="240" w:lineRule="auto"/>
              <w:ind w:left="104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of knowledge check:                                                      Staff Member's Name:  </w:t>
            </w:r>
          </w:p>
          <w:p w14:paraId="30BCFAC9" w14:textId="77777777" w:rsidR="004770ED" w:rsidRDefault="00AF3CCE">
            <w:pPr>
              <w:widowControl w:val="0"/>
              <w:spacing w:before="6" w:line="240" w:lineRule="auto"/>
              <w:ind w:left="8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Assessor's Name:                                                                    Staff Member's Signature: </w:t>
            </w:r>
          </w:p>
        </w:tc>
      </w:tr>
    </w:tbl>
    <w:p w14:paraId="25D1D688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1FEBE8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093" w:type="dxa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3"/>
        <w:gridCol w:w="4590"/>
        <w:gridCol w:w="1470"/>
        <w:gridCol w:w="2400"/>
      </w:tblGrid>
      <w:tr w:rsidR="004770ED" w14:paraId="7BFE21CC" w14:textId="77777777">
        <w:trPr>
          <w:trHeight w:val="440"/>
        </w:trPr>
        <w:tc>
          <w:tcPr>
            <w:tcW w:w="11093" w:type="dxa"/>
            <w:gridSpan w:val="4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0E9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  <w:t xml:space="preserve">Topic - MCA &amp; </w:t>
            </w:r>
            <w:proofErr w:type="spellStart"/>
            <w:r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  <w:t>DoLS</w:t>
            </w:r>
            <w:proofErr w:type="spellEnd"/>
          </w:p>
        </w:tc>
      </w:tr>
      <w:tr w:rsidR="004770ED" w14:paraId="1CAC74AB" w14:textId="77777777">
        <w:trPr>
          <w:trHeight w:val="330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8DBD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Question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649B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Ideal/Potential Answers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32BA" w14:textId="77777777" w:rsidR="004770ED" w:rsidRDefault="00AF3CCE">
            <w:pPr>
              <w:widowControl w:val="0"/>
              <w:spacing w:line="239" w:lineRule="auto"/>
              <w:ind w:left="129" w:right="29" w:hanging="2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or </w:t>
            </w:r>
            <w:r>
              <w:rPr>
                <w:rFonts w:ascii="Helvetica Neue" w:eastAsia="Helvetica Neue" w:hAnsi="Helvetica Neue" w:cs="Helvetica Neue"/>
              </w:rPr>
              <w:t>X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C7AF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Their Answer</w:t>
            </w:r>
          </w:p>
        </w:tc>
      </w:tr>
      <w:tr w:rsidR="004770ED" w14:paraId="12F4D45A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93C6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90" w:right="218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does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stand for?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C9A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Deprivation of Liberties Safeguarding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EFE5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E5D5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0C76E524" w14:textId="77777777">
        <w:trPr>
          <w:trHeight w:val="495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4E7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is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Capacity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Act?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4044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3" w:right="62" w:firstLine="1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 law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to protect people who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don't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have the mental capacity to make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informed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decisions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2F0B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97A2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2127BC81" w14:textId="77777777">
        <w:trPr>
          <w:trHeight w:val="208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4DE6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4" w:right="4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C5656C3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4" w:right="4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74B2106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4" w:right="4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83EC722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4" w:right="4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are the five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principles  of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4908" w14:textId="77777777" w:rsidR="004770ED" w:rsidRDefault="00AF3CC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Assume everyone has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capacity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27807E0A" w14:textId="77777777" w:rsidR="004770ED" w:rsidRDefault="00AF3CC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5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An unwise choice does not mean a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lack  of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capacity </w:t>
            </w:r>
          </w:p>
          <w:p w14:paraId="07702013" w14:textId="77777777" w:rsidR="004770ED" w:rsidRDefault="00AF3CC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You need to act in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their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best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interests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738B3597" w14:textId="77777777" w:rsidR="004770ED" w:rsidRDefault="00AF3CC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You need to support people to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make  decisions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3E93E701" w14:textId="77777777" w:rsidR="004770ED" w:rsidRDefault="00AF3CC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Any decision must be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least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4B11E2A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restrictive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4A4F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752A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07417C78" w14:textId="77777777">
        <w:trPr>
          <w:trHeight w:val="136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5817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33" w:right="161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97B18CF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33" w:right="161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Why do people require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AEB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4" w:right="700" w:firstLine="1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Because, due to a brain injury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or  impairment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, they are unable to  </w:t>
            </w:r>
          </w:p>
          <w:p w14:paraId="0B02837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96" w:right="163" w:firstLine="6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remember or use information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or 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communicate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their wishes and make safe decisions for themselves.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3B2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FEDF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9EEF13F" w14:textId="77777777">
        <w:trPr>
          <w:trHeight w:val="1020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B7B2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1" w:right="55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1A4190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1" w:right="55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requirements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must  someone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meet to require a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1B00" w14:textId="77777777" w:rsidR="004770ED" w:rsidRDefault="00AF3CCE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 person is under continuous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supervision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2B55B9B3" w14:textId="77777777" w:rsidR="004770ED" w:rsidRDefault="00AF3CCE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is not free to leave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building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12C1D4AF" w14:textId="77777777" w:rsidR="004770ED" w:rsidRDefault="00AF3CCE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74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the person lacks capacity to consent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EA15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FD6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C2974D3" w14:textId="77777777">
        <w:trPr>
          <w:trHeight w:val="88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F5FF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55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does 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allow you to do?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1812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3" w:right="422" w:firstLine="13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It means we can act in the person's best interest and override their own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wishes in specific situations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3B9D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BE0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C076E73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B1C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54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How do you know which service user has 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BACB" w14:textId="77777777" w:rsidR="004770ED" w:rsidRDefault="00AF3CC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list </w:t>
            </w:r>
          </w:p>
          <w:p w14:paraId="1E45CAA0" w14:textId="77777777" w:rsidR="004770ED" w:rsidRDefault="00AF3CC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information in their care plan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1D89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008F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1629C64F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1F66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condition?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5C00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2" w:right="363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 legal obligation given by the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team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for us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fulfill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64F0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051B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3B858FF4" w14:textId="77777777">
        <w:trPr>
          <w:trHeight w:val="88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94F2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1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How do we assess  </w:t>
            </w:r>
          </w:p>
          <w:p w14:paraId="13C3F65D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someone's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mental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5FCEF73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capacity?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0A5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89" w:hanging="1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The nurses/senior carers/manager do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  mental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capacity assessment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9421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9EB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3C05BA85" w14:textId="77777777">
        <w:trPr>
          <w:trHeight w:val="112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4E93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703031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Who are PPRs and IMCAs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713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6" w:right="574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Personal Paid Representative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and  Independent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Mental Capacity  </w:t>
            </w:r>
          </w:p>
          <w:p w14:paraId="24F5CEA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03" w:right="94" w:hanging="1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Advocates who ensure people who have 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are cared for appropriately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B2B1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D17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5A1B502" w14:textId="77777777">
        <w:trPr>
          <w:trHeight w:val="440"/>
        </w:trPr>
        <w:tc>
          <w:tcPr>
            <w:tcW w:w="110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61CC" w14:textId="77777777" w:rsidR="004770ED" w:rsidRDefault="00AF3CCE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Next Steps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(does the person need to redo any training)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</w:tr>
      <w:tr w:rsidR="004770ED" w14:paraId="259DB0DD" w14:textId="77777777">
        <w:trPr>
          <w:trHeight w:val="641"/>
        </w:trPr>
        <w:tc>
          <w:tcPr>
            <w:tcW w:w="110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0F20" w14:textId="77777777" w:rsidR="004770ED" w:rsidRDefault="00AF3CCE">
            <w:pPr>
              <w:widowControl w:val="0"/>
              <w:spacing w:line="240" w:lineRule="auto"/>
              <w:ind w:left="104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of knowledge check:                                                      Staff Member's Name:  </w:t>
            </w:r>
          </w:p>
          <w:p w14:paraId="32133324" w14:textId="77777777" w:rsidR="004770ED" w:rsidRDefault="00AF3CCE">
            <w:pPr>
              <w:widowControl w:val="0"/>
              <w:spacing w:before="6" w:line="240" w:lineRule="auto"/>
              <w:ind w:left="8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Assessor's Name:                                                                    Staff Member's Signature: </w:t>
            </w:r>
          </w:p>
        </w:tc>
      </w:tr>
    </w:tbl>
    <w:p w14:paraId="2D96DE63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DE361D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1093" w:type="dxa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3"/>
        <w:gridCol w:w="4620"/>
        <w:gridCol w:w="1485"/>
        <w:gridCol w:w="2355"/>
      </w:tblGrid>
      <w:tr w:rsidR="004770ED" w14:paraId="451809DE" w14:textId="77777777">
        <w:trPr>
          <w:trHeight w:val="440"/>
        </w:trPr>
        <w:tc>
          <w:tcPr>
            <w:tcW w:w="11093" w:type="dxa"/>
            <w:gridSpan w:val="4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A836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  <w:t xml:space="preserve">Topic - Infection Control &amp; COSHH </w:t>
            </w:r>
          </w:p>
        </w:tc>
      </w:tr>
      <w:tr w:rsidR="004770ED" w14:paraId="21C10ED5" w14:textId="77777777">
        <w:trPr>
          <w:trHeight w:val="345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52DA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Question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60C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Ideal/Potential Answers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1F4A" w14:textId="77777777" w:rsidR="004770ED" w:rsidRDefault="00AF3CCE">
            <w:pPr>
              <w:widowControl w:val="0"/>
              <w:spacing w:line="239" w:lineRule="auto"/>
              <w:ind w:left="129" w:right="29" w:hanging="2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or </w:t>
            </w:r>
            <w:r>
              <w:rPr>
                <w:rFonts w:ascii="Helvetica Neue" w:eastAsia="Helvetica Neue" w:hAnsi="Helvetica Neue" w:cs="Helvetica Neue"/>
              </w:rPr>
              <w:t>X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480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Their Answer</w:t>
            </w:r>
          </w:p>
        </w:tc>
      </w:tr>
      <w:tr w:rsidR="004770ED" w14:paraId="3EA7CF2C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D680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is infection control?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AD2A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3" w:right="103" w:firstLine="1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Preventing the spread of diseases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from  viruses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, bacteria, parasites and fungi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F4BB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86E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5CE2756B" w14:textId="77777777">
        <w:trPr>
          <w:trHeight w:val="88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90BE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77" w:right="205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is the best way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to  prevent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infections  </w:t>
            </w:r>
          </w:p>
          <w:p w14:paraId="5794A6FB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spreading?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E2D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Correct hand washing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5561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4D11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8642B26" w14:textId="77777777">
        <w:trPr>
          <w:trHeight w:val="112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679A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7F6881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How long should  </w:t>
            </w:r>
          </w:p>
          <w:p w14:paraId="37CEB73D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handwashing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take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687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2" w:right="66" w:firstLine="5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60 seconds from turning the tap on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all  the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way through to turning the tap back  off.  </w:t>
            </w:r>
          </w:p>
          <w:p w14:paraId="2AAB834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8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Or 20-30 seconds (just hand washing)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240A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5BCA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5795FFC3" w14:textId="77777777">
        <w:trPr>
          <w:trHeight w:val="136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37AF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74" w:right="8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Name 5 ways we can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also  stop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infections from  </w:t>
            </w:r>
          </w:p>
          <w:p w14:paraId="42DCF730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spreading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B246" w14:textId="77777777" w:rsidR="004770ED" w:rsidRDefault="00AF3CC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Wearing PPE </w:t>
            </w:r>
          </w:p>
          <w:p w14:paraId="52DAE5FE" w14:textId="77777777" w:rsidR="004770ED" w:rsidRDefault="00AF3CC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Isolation/barrier nursing </w:t>
            </w:r>
          </w:p>
          <w:p w14:paraId="32B634D0" w14:textId="77777777" w:rsidR="004770ED" w:rsidRDefault="00AF3CC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Using alcohol gel </w:t>
            </w:r>
          </w:p>
          <w:p w14:paraId="1314ECDA" w14:textId="77777777" w:rsidR="004770ED" w:rsidRDefault="00AF3CC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Double bagging </w:t>
            </w:r>
          </w:p>
          <w:p w14:paraId="24CF2025" w14:textId="77777777" w:rsidR="004770ED" w:rsidRDefault="00AF3CC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Washing laundry properly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E0B7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ABF0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27B29D26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B30F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constitutes an  </w:t>
            </w:r>
          </w:p>
          <w:p w14:paraId="7ABF0A6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344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infectious outbreak?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2E52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4" w:right="644" w:firstLine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More than one person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has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the infection.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C10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F19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5CB527D5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813E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is double bagging?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D11B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7" w:right="109" w:firstLin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when we place one bag inside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of  another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when we are isolating someone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F1B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E64F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25D7021D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0CFE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1" w:right="10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What does COSHH stand for?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345B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6" w:right="349" w:hanging="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Control of Substances Hazardous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to  Health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56DB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FA8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6F2F9821" w14:textId="77777777">
        <w:trPr>
          <w:trHeight w:val="88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D4E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357" w:right="285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do we have/use which comes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under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6A8D3906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COSHH?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8C79" w14:textId="77777777" w:rsidR="004770ED" w:rsidRDefault="00AF3CC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Medical oxygen </w:t>
            </w:r>
          </w:p>
          <w:p w14:paraId="7006CA02" w14:textId="77777777" w:rsidR="004770ED" w:rsidRDefault="00AF3CC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Cleaning products  </w:t>
            </w:r>
          </w:p>
          <w:p w14:paraId="4F809694" w14:textId="77777777" w:rsidR="004770ED" w:rsidRDefault="00AF3CC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Medication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7C51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ED0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29F3D0CD" w14:textId="77777777">
        <w:trPr>
          <w:trHeight w:val="18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1690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5" w:right="53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F2A4D6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5" w:right="53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4E95ADD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5" w:right="5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Whats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 Safety Data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Sheet  &amp;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why do we need one?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AB53" w14:textId="77777777" w:rsidR="004770ED" w:rsidRDefault="00AF3CC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0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Information that should come with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the  product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to tell us: </w:t>
            </w:r>
          </w:p>
          <w:p w14:paraId="566C5D3A" w14:textId="77777777" w:rsidR="004770ED" w:rsidRDefault="00AF3CC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How to use the products </w:t>
            </w:r>
          </w:p>
          <w:p w14:paraId="16415E41" w14:textId="77777777" w:rsidR="004770ED" w:rsidRDefault="00AF3CC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How to store it </w:t>
            </w:r>
          </w:p>
          <w:p w14:paraId="64C99178" w14:textId="77777777" w:rsidR="004770ED" w:rsidRDefault="00AF3CC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How to dispose of it </w:t>
            </w:r>
          </w:p>
          <w:p w14:paraId="23DE88BB" w14:textId="77777777" w:rsidR="004770ED" w:rsidRDefault="00AF3CC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688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Where and on what we can use it What PPE we need to wear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2322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A7D7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031ADB41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1F5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309" w:right="237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Where should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cleaning  products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be stored?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2DE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 a COSHH cupboard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0210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DF0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0775BE1" w14:textId="77777777">
        <w:trPr>
          <w:trHeight w:val="440"/>
        </w:trPr>
        <w:tc>
          <w:tcPr>
            <w:tcW w:w="110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04CF" w14:textId="77777777" w:rsidR="004770ED" w:rsidRDefault="00AF3CCE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Next Steps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(does the person need to redo any training)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</w:tr>
      <w:tr w:rsidR="004770ED" w14:paraId="6E407F06" w14:textId="77777777">
        <w:trPr>
          <w:trHeight w:val="641"/>
        </w:trPr>
        <w:tc>
          <w:tcPr>
            <w:tcW w:w="110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C00C" w14:textId="77777777" w:rsidR="004770ED" w:rsidRDefault="00AF3CCE">
            <w:pPr>
              <w:widowControl w:val="0"/>
              <w:spacing w:line="240" w:lineRule="auto"/>
              <w:ind w:left="104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of knowledge check:                                                      Staff Member's Name:  </w:t>
            </w:r>
          </w:p>
          <w:p w14:paraId="3A306932" w14:textId="77777777" w:rsidR="004770ED" w:rsidRDefault="00AF3CCE">
            <w:pPr>
              <w:widowControl w:val="0"/>
              <w:spacing w:before="6" w:line="240" w:lineRule="auto"/>
              <w:ind w:left="8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Assessor's Name:                                                                    Staff Member's Signature: </w:t>
            </w:r>
          </w:p>
        </w:tc>
      </w:tr>
    </w:tbl>
    <w:p w14:paraId="3B55FD8B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CEC9AC8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1093" w:type="dxa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3"/>
        <w:gridCol w:w="4605"/>
        <w:gridCol w:w="1500"/>
        <w:gridCol w:w="2355"/>
      </w:tblGrid>
      <w:tr w:rsidR="004770ED" w14:paraId="6F22E45D" w14:textId="77777777">
        <w:trPr>
          <w:trHeight w:val="440"/>
        </w:trPr>
        <w:tc>
          <w:tcPr>
            <w:tcW w:w="11093" w:type="dxa"/>
            <w:gridSpan w:val="4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C9F7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FFFF"/>
                <w:sz w:val="20"/>
                <w:szCs w:val="20"/>
              </w:rPr>
              <w:lastRenderedPageBreak/>
              <w:t xml:space="preserve">Topic - Medication </w:t>
            </w:r>
          </w:p>
        </w:tc>
      </w:tr>
      <w:tr w:rsidR="004770ED" w14:paraId="4075D454" w14:textId="77777777">
        <w:trPr>
          <w:trHeight w:val="345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C99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Question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290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Ideal/Potential Answers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FD10" w14:textId="77777777" w:rsidR="004770ED" w:rsidRDefault="00AF3CCE">
            <w:pPr>
              <w:widowControl w:val="0"/>
              <w:spacing w:line="239" w:lineRule="auto"/>
              <w:ind w:left="129" w:right="29" w:hanging="2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or </w:t>
            </w:r>
            <w:r>
              <w:rPr>
                <w:rFonts w:ascii="Helvetica Neue" w:eastAsia="Helvetica Neue" w:hAnsi="Helvetica Neue" w:cs="Helvetica Neue"/>
              </w:rPr>
              <w:t>X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0A8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Their Answer</w:t>
            </w:r>
          </w:p>
        </w:tc>
      </w:tr>
      <w:tr w:rsidR="004770ED" w14:paraId="317F2052" w14:textId="77777777">
        <w:trPr>
          <w:trHeight w:val="18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7AF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0FC8D5B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3C77DB3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What are the 7Rs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472E2B3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medication administration?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FE00" w14:textId="77777777" w:rsidR="004770ED" w:rsidRDefault="00AF3CC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Right Person </w:t>
            </w:r>
          </w:p>
          <w:p w14:paraId="2BE92D1A" w14:textId="77777777" w:rsidR="004770ED" w:rsidRDefault="00AF3CC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Right Time </w:t>
            </w:r>
          </w:p>
          <w:p w14:paraId="2B7415E3" w14:textId="77777777" w:rsidR="004770ED" w:rsidRDefault="00AF3CC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Right Route </w:t>
            </w:r>
          </w:p>
          <w:p w14:paraId="1F787E55" w14:textId="77777777" w:rsidR="004770ED" w:rsidRDefault="00AF3CC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Right Medication </w:t>
            </w:r>
          </w:p>
          <w:p w14:paraId="6C9346B0" w14:textId="77777777" w:rsidR="004770ED" w:rsidRDefault="00AF3CC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Right Dose </w:t>
            </w:r>
          </w:p>
          <w:p w14:paraId="690BB689" w14:textId="77777777" w:rsidR="004770ED" w:rsidRDefault="00AF3CC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Right to Refuse </w:t>
            </w:r>
          </w:p>
          <w:p w14:paraId="0166957E" w14:textId="77777777" w:rsidR="004770ED" w:rsidRDefault="00AF3CC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Right Documentation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AF9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B26F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0693AA76" w14:textId="77777777">
        <w:trPr>
          <w:trHeight w:val="112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B50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 w:right="35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3B8426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 w:right="35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What do you do if you drop a medication?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5AAF" w14:textId="77777777" w:rsidR="004770ED" w:rsidRDefault="00AF3CC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Record it on the MAR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Chart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76BE9E13" w14:textId="77777777" w:rsidR="004770ED" w:rsidRDefault="00AF3CC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3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Record it in the disposal/returns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book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09C32914" w14:textId="77777777" w:rsidR="004770ED" w:rsidRDefault="00AF3CC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3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Ensure two people sign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book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1F0BA694" w14:textId="77777777" w:rsidR="004770ED" w:rsidRDefault="00AF3CC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3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Dispose of it in the pharmacy bin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4C17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DD67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6489CD91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3606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20" w:right="148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Where do we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dispose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of controlled drugs?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771E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6" w:right="210" w:hanging="15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The DOOM (Denaturing of Out of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  Medication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) kit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AC29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A13F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6B833574" w14:textId="77777777">
        <w:trPr>
          <w:trHeight w:val="88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322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9" w:right="87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Why should we record the date we open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3DB0F363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medication?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E20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89" w:right="51" w:firstLine="1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it's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an eye drop, topical cream etc it may need to be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disposed of after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28 days.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Also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to ensure an accurate stock count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D25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D6E7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722AC662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A5AB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4" w:right="2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Who needs to authorise the use of covert medication?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54C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433" w:hanging="1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The person's G.P and a pharmacist need to put it in writing.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5752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B663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202AAA92" w14:textId="77777777">
        <w:trPr>
          <w:trHeight w:val="64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964F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7" w:right="25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What must be done prior to any authorisation?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4685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40" w:hanging="14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 mental capacity assessment needs to be completed and 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put in place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0C80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361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14A96366" w14:textId="77777777">
        <w:trPr>
          <w:trHeight w:val="160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67D3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31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241D9C0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31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34B7B42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31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If you make a medication error, what would you do?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6B05" w14:textId="77777777" w:rsidR="004770ED" w:rsidRDefault="00AF3CC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Inform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manager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074A62B5" w14:textId="77777777" w:rsidR="004770ED" w:rsidRDefault="00AF3CC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44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Inform their G.P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(or call 999 if needed) </w:t>
            </w:r>
          </w:p>
          <w:p w14:paraId="4BB95C98" w14:textId="77777777" w:rsidR="004770ED" w:rsidRDefault="00AF3CC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44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Inform the staff to monitor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service  user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21221ED1" w14:textId="77777777" w:rsidR="004770ED" w:rsidRDefault="00AF3CC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42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Record the error on an incident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form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35050B79" w14:textId="77777777" w:rsidR="004770ED" w:rsidRDefault="00AF3CC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42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Take clinical observations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E8BE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74F4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21E77D28" w14:textId="77777777">
        <w:trPr>
          <w:trHeight w:val="112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00B8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How can you find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out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</w:t>
            </w:r>
          </w:p>
          <w:p w14:paraId="41C3635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527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information on a  </w:t>
            </w:r>
          </w:p>
          <w:p w14:paraId="7FC5F76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06" w:right="24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medication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you've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not seen before?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60F1" w14:textId="77777777" w:rsidR="004770ED" w:rsidRDefault="00AF3CC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9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BNF (British National Formulary) app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or  book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77E0E9AB" w14:textId="77777777" w:rsidR="004770ED" w:rsidRDefault="00AF3CC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71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PILs (Patient Information Leaflets)  </w:t>
            </w:r>
          </w:p>
          <w:p w14:paraId="0A714973" w14:textId="77777777" w:rsidR="004770ED" w:rsidRDefault="00AF3CC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71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Ask colleagues or their pharmacist/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G.P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6BDD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C1C5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0AB51E5B" w14:textId="77777777">
        <w:trPr>
          <w:trHeight w:val="570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3229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Is it okay to empty 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capsule or let a service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user crush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&amp;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chew it?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257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2" w:right="255" w:firstLine="5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Often no as the capsule is protecting the contents from the stomach acid. I can ask the pharmacist to double check.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0BA8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214C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3D6D838E" w14:textId="77777777">
        <w:trPr>
          <w:trHeight w:val="1121"/>
        </w:trPr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2FF2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00" w:right="124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If a family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bring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 vitamins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&amp;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herbal products, can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you  administer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them?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3B2B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3" w:right="233" w:firstLine="1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 as the service user's G.P has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not  authorised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them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or prescribed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them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The  vitamins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or herbal products may interact with the person's medication.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BBCF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D036" w14:textId="77777777" w:rsidR="004770ED" w:rsidRDefault="0047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4770ED" w14:paraId="586127AD" w14:textId="77777777">
        <w:trPr>
          <w:trHeight w:val="440"/>
        </w:trPr>
        <w:tc>
          <w:tcPr>
            <w:tcW w:w="110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B38E" w14:textId="77777777" w:rsidR="004770ED" w:rsidRDefault="00AF3CCE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Next Steps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(does the person need to redo any training)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</w:tr>
      <w:tr w:rsidR="004770ED" w14:paraId="44840BB4" w14:textId="77777777">
        <w:trPr>
          <w:trHeight w:val="641"/>
        </w:trPr>
        <w:tc>
          <w:tcPr>
            <w:tcW w:w="110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F091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Date of knowledge check:                                                      Staff Member's Name:  </w:t>
            </w:r>
          </w:p>
          <w:p w14:paraId="7088A08C" w14:textId="77777777" w:rsidR="004770ED" w:rsidRDefault="00AF3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9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Assessor's Name:                                                                    Staff Member's Signature: </w:t>
            </w:r>
          </w:p>
        </w:tc>
      </w:tr>
    </w:tbl>
    <w:p w14:paraId="18C1C126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1B9097" w14:textId="77777777" w:rsidR="004770ED" w:rsidRDefault="004770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770ED">
      <w:pgSz w:w="11900" w:h="16840"/>
      <w:pgMar w:top="329" w:right="326" w:bottom="732" w:left="32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F12"/>
    <w:multiLevelType w:val="multilevel"/>
    <w:tmpl w:val="217A87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A4CDD"/>
    <w:multiLevelType w:val="multilevel"/>
    <w:tmpl w:val="1832A4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457C1"/>
    <w:multiLevelType w:val="multilevel"/>
    <w:tmpl w:val="7ECE1F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A41304"/>
    <w:multiLevelType w:val="multilevel"/>
    <w:tmpl w:val="5ACE2E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B860EC"/>
    <w:multiLevelType w:val="multilevel"/>
    <w:tmpl w:val="EF58CB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40006C"/>
    <w:multiLevelType w:val="multilevel"/>
    <w:tmpl w:val="C122D3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4818CA"/>
    <w:multiLevelType w:val="multilevel"/>
    <w:tmpl w:val="5B32ED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193697"/>
    <w:multiLevelType w:val="multilevel"/>
    <w:tmpl w:val="1C0088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93752"/>
    <w:multiLevelType w:val="multilevel"/>
    <w:tmpl w:val="FBBE2B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CE1027"/>
    <w:multiLevelType w:val="multilevel"/>
    <w:tmpl w:val="CAEE9A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595BB9"/>
    <w:multiLevelType w:val="multilevel"/>
    <w:tmpl w:val="205007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9118D3"/>
    <w:multiLevelType w:val="multilevel"/>
    <w:tmpl w:val="FE129B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8053FF"/>
    <w:multiLevelType w:val="multilevel"/>
    <w:tmpl w:val="40D49B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FE4E50"/>
    <w:multiLevelType w:val="multilevel"/>
    <w:tmpl w:val="3AC876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7E06A7"/>
    <w:multiLevelType w:val="multilevel"/>
    <w:tmpl w:val="B26450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8C7FF8"/>
    <w:multiLevelType w:val="multilevel"/>
    <w:tmpl w:val="40A214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D"/>
    <w:rsid w:val="0000239F"/>
    <w:rsid w:val="004770ED"/>
    <w:rsid w:val="00A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0085"/>
  <w15:docId w15:val="{18610F26-0AA1-4E38-B9B2-22A0C62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info@leicestershiretrainingteam.co.uk</cp:lastModifiedBy>
  <cp:revision>2</cp:revision>
  <dcterms:created xsi:type="dcterms:W3CDTF">2021-04-22T06:15:00Z</dcterms:created>
  <dcterms:modified xsi:type="dcterms:W3CDTF">2021-04-22T06:15:00Z</dcterms:modified>
</cp:coreProperties>
</file>